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31765" w14:textId="649CA8B9" w:rsidR="000F194B" w:rsidRPr="000F194B" w:rsidRDefault="000F194B" w:rsidP="000F194B">
      <w:pPr>
        <w:shd w:val="clear" w:color="auto" w:fill="FFFBDC"/>
        <w:spacing w:before="300" w:after="300" w:line="240" w:lineRule="auto"/>
        <w:outlineLvl w:val="3"/>
        <w:rPr>
          <w:rFonts w:ascii="Arial" w:eastAsia="Times New Roman" w:hAnsi="Arial" w:cs="Arial"/>
          <w:b/>
          <w:bCs/>
          <w:color w:val="2F241D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2F241D"/>
          <w:sz w:val="27"/>
          <w:szCs w:val="27"/>
          <w:lang w:eastAsia="ru-RU"/>
        </w:rPr>
        <w:t>Конспект занятия «Безопасность на воде»</w:t>
      </w:r>
      <w:r>
        <w:rPr>
          <w:rFonts w:ascii="Arial" w:eastAsia="Times New Roman" w:hAnsi="Arial" w:cs="Arial"/>
          <w:b/>
          <w:bCs/>
          <w:color w:val="2F241D"/>
          <w:sz w:val="27"/>
          <w:szCs w:val="27"/>
          <w:lang w:eastAsia="ru-RU"/>
        </w:rPr>
        <w:t>. С</w:t>
      </w:r>
      <w:r w:rsidRPr="000F194B">
        <w:rPr>
          <w:rFonts w:ascii="Arial" w:eastAsia="Times New Roman" w:hAnsi="Arial" w:cs="Arial"/>
          <w:b/>
          <w:bCs/>
          <w:color w:val="2F241D"/>
          <w:sz w:val="27"/>
          <w:szCs w:val="27"/>
          <w:lang w:eastAsia="ru-RU"/>
        </w:rPr>
        <w:t>редняя группа</w:t>
      </w:r>
    </w:p>
    <w:p w14:paraId="1EA290C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Программное содержание:</w:t>
      </w:r>
    </w:p>
    <w:p w14:paraId="5D990D8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Образовательная область: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социально – коммуникативная (формирование основ безопасности)</w:t>
      </w:r>
    </w:p>
    <w:p w14:paraId="53A8580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Интеграция образовательных областей: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«речевое развитие», «познавательное развитие, «художественно – эстетическое развитие»</w:t>
      </w:r>
    </w:p>
    <w:p w14:paraId="7C45943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Возраст детей: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4-6 лет</w:t>
      </w:r>
    </w:p>
    <w:p w14:paraId="1453674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Форма организации занятия: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интерактивный формат</w:t>
      </w:r>
    </w:p>
    <w:p w14:paraId="5EAF021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Методы и приёмы: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наглядный (стенгазета), словесный (диалог, ответы на вопросы, высказывания), игровой (словесная игра «Да или нет», дидактическая игра «Найди нужные спасательные предметы», игровая ситуация: письмо от Незнайки «Правила безопасного поведения на воде»).</w:t>
      </w:r>
    </w:p>
    <w:p w14:paraId="7AEEFAC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Словарная работа: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нарукавники для купания, спасательный жилет, круг для купания, водоём, отмель.</w:t>
      </w:r>
    </w:p>
    <w:p w14:paraId="3D176B6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Рефлексия: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беседа по теме занятия, ответы на вопросы, желание поделиться полученными впечатлениями от занятия.</w:t>
      </w:r>
    </w:p>
    <w:p w14:paraId="4680106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Место проведения: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групповое помещение</w:t>
      </w:r>
    </w:p>
    <w:p w14:paraId="3A0326C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Материалы и оборудование: 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демонстрационный (стенгазета), раздаточный (знак «Купание запрещено» для раскрашивания).</w:t>
      </w:r>
    </w:p>
    <w:p w14:paraId="25F3597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анализ ситуаций поведения на воде, рассматривание иллюстраций.</w:t>
      </w:r>
    </w:p>
    <w:p w14:paraId="03BBF46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14:paraId="5C9C333D" w14:textId="77777777" w:rsidR="000F194B" w:rsidRPr="000F194B" w:rsidRDefault="000F194B" w:rsidP="000F194B">
      <w:pPr>
        <w:numPr>
          <w:ilvl w:val="0"/>
          <w:numId w:val="1"/>
        </w:numPr>
        <w:shd w:val="clear" w:color="auto" w:fill="FFFBDC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образовательные: формирование у детей представления о безопасном поведении на водоёме; закреплять знания об основных спасательных средствах;</w:t>
      </w:r>
    </w:p>
    <w:p w14:paraId="6F6695DB" w14:textId="77777777" w:rsidR="000F194B" w:rsidRPr="000F194B" w:rsidRDefault="000F194B" w:rsidP="000F194B">
      <w:pPr>
        <w:numPr>
          <w:ilvl w:val="0"/>
          <w:numId w:val="1"/>
        </w:numPr>
        <w:shd w:val="clear" w:color="auto" w:fill="FFFBDC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развивающие: развивать способности к осмыслению восприятия опасности на водоёме; развивать внимание, память, речь;</w:t>
      </w:r>
    </w:p>
    <w:p w14:paraId="4D8FE593" w14:textId="77777777" w:rsidR="000F194B" w:rsidRPr="000F194B" w:rsidRDefault="000F194B" w:rsidP="000F194B">
      <w:pPr>
        <w:numPr>
          <w:ilvl w:val="0"/>
          <w:numId w:val="1"/>
        </w:numPr>
        <w:shd w:val="clear" w:color="auto" w:fill="FFFBDC"/>
        <w:spacing w:after="0" w:line="300" w:lineRule="atLeast"/>
        <w:jc w:val="both"/>
        <w:rPr>
          <w:rFonts w:ascii="Arial" w:eastAsia="Times New Roman" w:hAnsi="Arial" w:cs="Arial"/>
          <w:color w:val="2F241D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2F241D"/>
          <w:sz w:val="27"/>
          <w:szCs w:val="27"/>
          <w:lang w:eastAsia="ru-RU"/>
        </w:rPr>
        <w:t>воспитательные: воспитывать чувство осторожности, ответственного поведения за свою жизнь и жизнь окружающих.</w:t>
      </w:r>
    </w:p>
    <w:p w14:paraId="24670B5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Здоровьесберегающие задачи: 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обеспечение эмоционального благополучия в процессе занятия, проведение физкультминутки.</w:t>
      </w:r>
    </w:p>
    <w:p w14:paraId="202B321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Организационный момент</w:t>
      </w:r>
    </w:p>
    <w:p w14:paraId="342D979D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Воспитатель:</w:t>
      </w:r>
    </w:p>
    <w:p w14:paraId="541E342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Здравствуйте, ребята! Давайте подарим друг другу свои улыбки. Сегодня на улице светит яркое солнышко. Нам весело не только от того, что сегодня солнечный денёк, но и от наших улыбок, ведь каждая улыбка – маленькое солнышко, от которого становится тепло и хорошо. Поэтому я предлагаю вам чаще улыбаться и дарить окружающим хорошее настроение.</w:t>
      </w:r>
    </w:p>
    <w:p w14:paraId="25C3BF5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Вводная беседа</w:t>
      </w:r>
    </w:p>
    <w:p w14:paraId="61915502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1F77221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Ребята, какое сейчас время года? Вы любите лето? Почему? (Летом тепло, ярко светит солнышко, зреют вкусные ягоды, цветут красивые цветы).</w:t>
      </w:r>
    </w:p>
    <w:p w14:paraId="3863A991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какие игры вы любите играть летом? (догонялки, играть с мячом, прятки, кататься на велосипеде, купаться на речке).</w:t>
      </w:r>
    </w:p>
    <w:p w14:paraId="626CF80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жаркий солнечный день очень хорошо провести время у реки или озера, позагорать, поплескаться в воде.</w:t>
      </w:r>
    </w:p>
    <w:p w14:paraId="0973913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Рассматривание иллюстрации «Дети купаются в реке»</w:t>
      </w:r>
    </w:p>
    <w:p w14:paraId="3196A3B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7B12F71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Кто изображён на иллюстрации? Чем занимаются дети? Какое у них настроение? (Детям весело, радостно)</w:t>
      </w:r>
    </w:p>
    <w:p w14:paraId="219F4C1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вы любите купаться? А кто из вас умеет плавать?</w:t>
      </w:r>
    </w:p>
    <w:p w14:paraId="7736AA2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Умение держаться на воде необходимо любому человеку.</w:t>
      </w:r>
    </w:p>
    <w:p w14:paraId="072A82E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Основная часть</w:t>
      </w:r>
    </w:p>
    <w:p w14:paraId="04ED48D1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Слышен звук СМС на телефоне.</w:t>
      </w:r>
    </w:p>
    <w:p w14:paraId="1E0F2C6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47283BC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Ой, ребята, нам пришла СМС. Посмотрим и прочитаем письмо. Это письмо от Незнайки.</w:t>
      </w:r>
    </w:p>
    <w:p w14:paraId="6D89DD2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Воспитатель читает СМС письмо от Незнайки, в ходе чтения проводится словарная работа со словом «буйки».</w:t>
      </w:r>
    </w:p>
    <w:p w14:paraId="5CF683F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«Здравствуйте, ребята! Я очень люблю лето, но летом у меня много работы: почистить водоёмы, расставить запрещающие или разрешающие знаки вблизи водоёма, расставить буйки в нужные места. Я знаю, что вы летом очень любите купаться на озере, пруду, реке. Мне очень хочется, чтобы вы при 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купании соблюдали правила безопасного поведения на водных просторах. Ведь они помогают избежать случаев гибели на воде».</w:t>
      </w:r>
    </w:p>
    <w:p w14:paraId="7831E11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2C941B7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Ребята, существуют правила безопасного поведения на воде, которые должен знать каждый из нас. Эти правила мы с вами вспомним сегодня на занятии и в дальнейшем будем их соблюдать.</w:t>
      </w:r>
    </w:p>
    <w:p w14:paraId="48EDCF5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Сейчас вы прослушаете сказку «Добрая Ивушка», в которой говорится о правилах безопасности на воде. Слушайте внимательно.</w:t>
      </w:r>
    </w:p>
    <w:p w14:paraId="6637F7C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Чтение сказки «Добрая Ивушка».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Склонилась над водой красивая Ива. Хорошо жилось ей у реки. Ветер ласкал ее ветки, родники поили студеной водой корни, серебряные листочки Ивы вспыхивали на солнце, будто маленькие зеркальца.</w:t>
      </w:r>
    </w:p>
    <w:p w14:paraId="0C2A39F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любили красавицу Иву. Шустрые рыбешки веселили ее своими играми, птицы, сновавшие между ветвей, радовали щебетом, а дружная утиная семейка любила плавать и нырять под зелеными ветвями, почти касающимися воды, словно под живым зеленым шатром.</w:t>
      </w:r>
    </w:p>
    <w:p w14:paraId="4AFF291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Однажды ясным майским утром Ива услышала вдалеке детские голоса. Скоро на тропинке появились две подружки — Ира и Таня.</w:t>
      </w:r>
    </w:p>
    <w:p w14:paraId="39D898E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Ах! Как здесь чудесно, — воскликнула одна из них. — Может быть, отдохнем, посидим на травке?</w:t>
      </w:r>
    </w:p>
    <w:p w14:paraId="456E69D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С удовольствием! — согласилась другая.</w:t>
      </w:r>
    </w:p>
    <w:p w14:paraId="37DF8FC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Девочки, расстелив на траве ветровки, сели на берегу реки и засмотрелись на быстрые струйки. Текучая речная вода заворожила их.</w:t>
      </w:r>
    </w:p>
    <w:p w14:paraId="169CDA3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Надо вам сказать, что когда девочки только появились на берегу, обитатели этого тихого местечка насторожились: Ивушка перестала шелестеть листьями, серая уточка вместе с утятами спряталась в зарослях осоки, рыбки исчезли в глубине, даже лягушки прервали свою нескончаемую весеннюю песенку. Но скоро все поняли, что подружки никому не причинят вреда, и успокоились.</w:t>
      </w:r>
    </w:p>
    <w:p w14:paraId="1A6BED3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Ива снова зашелестела листьями, утки стали плавать под ее шелковистым навесом, рыбки резвиться на песчаной отмели, а лягушачий хор продолжал петь.</w:t>
      </w:r>
    </w:p>
    <w:p w14:paraId="3977EEC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Солнышко разморило девочек, и младшая, Ира, незаметно задремала. Солнце между тем поднималось все выше и припекало сильнее.</w:t>
      </w:r>
    </w:p>
    <w:p w14:paraId="49114BE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«Ух, как жарко! — подумала Таня. — Хорошо было бы искупаться в речке».</w:t>
      </w:r>
    </w:p>
    <w:p w14:paraId="3799821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Девочка быстро сняла с себя панамку, майку и шортики и побежала к реке.</w:t>
      </w:r>
    </w:p>
    <w:p w14:paraId="17203D11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«Теплая! Можно купаться», — решила Таня.</w:t>
      </w:r>
    </w:p>
    <w:p w14:paraId="4AD37C0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 только она захотела шагнуть в воду, как почувствовала, что кто-то крепко держит ее. Может быть, вы догадались, что это добрая Ивушка обхватила девочку гибкими ветвями и удержала на берегу. Ведь Ива хорошо знала, что берег здесь крутой и обрывистый, а дно илистое. Это безлюдное место не очень-то подходило для детского купания: ведь девочка могла попасть в глубокую яму или омут.</w:t>
      </w:r>
    </w:p>
    <w:p w14:paraId="2E4B1ED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Напрасно Таня пыталась вырваться из объятий дерева. Ива крепко держала ее и тихонько шелестела листочками, будто шептала:</w:t>
      </w:r>
    </w:p>
    <w:p w14:paraId="12EB24A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Поверь мне, Ивушке. Здесь нельзя купаться. Дно вязкое, кругом глубокие ямы да омуты.</w:t>
      </w:r>
    </w:p>
    <w:p w14:paraId="61EAE36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Девочка прислушалась к словам Ивы, перестала вырываться и робко спросила:</w:t>
      </w:r>
    </w:p>
    <w:p w14:paraId="0B21D49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Где же искупаться можно? Ведь очень жарко.</w:t>
      </w:r>
    </w:p>
    <w:p w14:paraId="2BE62C61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Я брошу в воду листочек. Он поплывет по течению, а вы бегите за ним по тропинке. Листочек приведет вас в хорошее для купания место, — объяснила Ива.</w:t>
      </w:r>
    </w:p>
    <w:p w14:paraId="3841588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Спасибо, Ивушка! — поблагодарила Таня.</w:t>
      </w:r>
    </w:p>
    <w:p w14:paraId="3DEF3F3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это время проснулась ее подруга, Ира, и девочки пошли по тропинке, вьющейся вдоль реки.</w:t>
      </w:r>
    </w:p>
    <w:p w14:paraId="1E57FB1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Впереди, как маленькая лодочка, плыл серебристый листок Ивы. Скоро он привел подружек на речную отмель. Здесь купались дети. Кое-кто загорал на теплом песке, кто- то барахтался у берега под присмотром мам и бабушек.</w:t>
      </w:r>
    </w:p>
    <w:p w14:paraId="3048755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Отличное местечко! Вот здесь и искупаемся, — предложила Таня.</w:t>
      </w:r>
    </w:p>
    <w:p w14:paraId="66CAC8E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Таня! Ира! — окликнул девочек знакомый голос.</w:t>
      </w:r>
    </w:p>
    <w:p w14:paraId="0C8AEDA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Таня обернулась и увидела свою бабушку.</w:t>
      </w:r>
    </w:p>
    <w:p w14:paraId="48CC43C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Я уже тревожиться стала и пошла вас искать, — объяснила бабушка.</w:t>
      </w:r>
    </w:p>
    <w:p w14:paraId="5F5061B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Бабуль! Можно мы искупаемся? — спросила Таня.</w:t>
      </w:r>
    </w:p>
    <w:p w14:paraId="29C2579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Что ж, купайтесь, а я пригляжу за вами.</w:t>
      </w:r>
    </w:p>
    <w:p w14:paraId="1FA7241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Ирочка! Ты плавать-то умеешь?</w:t>
      </w:r>
    </w:p>
    <w:p w14:paraId="6A200681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Конечно, умею! — гордо ответила девочка. — Я всю зиму с мамой в бассейн ходила.</w:t>
      </w:r>
    </w:p>
    <w:p w14:paraId="69A66AA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 Ну и хорошо! Только далеко не заплывайте и не шалите в воде!</w:t>
      </w:r>
    </w:p>
    <w:p w14:paraId="3055DF02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Ладно, бабуль, не будем, — пообещала Таня.</w:t>
      </w:r>
    </w:p>
    <w:p w14:paraId="695929DD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подружки побежали купаться.</w:t>
      </w:r>
    </w:p>
    <w:p w14:paraId="1CA7F0D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Беседа по содержанию сказки</w:t>
      </w:r>
    </w:p>
    <w:p w14:paraId="71CEE44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2918943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Куда пришли подружки Ира и Таня? (К реке)</w:t>
      </w:r>
    </w:p>
    <w:p w14:paraId="2EFBF28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Что они стали делать у реки? (Стали отдыхать, сидеть на травке, а потом Таня захотела искупаться).</w:t>
      </w:r>
    </w:p>
    <w:p w14:paraId="1294F7D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Почему Ива удержала Таню от купания? (Купание в данном месте было опасным: берег крутой и обрывистый, дно илистое).</w:t>
      </w:r>
    </w:p>
    <w:p w14:paraId="77F5E80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Можно ли купаться в незнакомом месте? Почему? (Нельзя, купание в незнакомом месте может привести к беде).</w:t>
      </w:r>
    </w:p>
    <w:p w14:paraId="2FD308F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4E0CD7C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большим, и детям хочется сказать:</w:t>
      </w:r>
    </w:p>
    <w:p w14:paraId="5DBFEA6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незнакомом месте вам нельзя нырять</w:t>
      </w:r>
    </w:p>
    <w:p w14:paraId="268F5E5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Может очень мелкой речка оказаться…</w:t>
      </w:r>
    </w:p>
    <w:p w14:paraId="6522CD9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в песок опасно головой втыкаться!</w:t>
      </w:r>
    </w:p>
    <w:p w14:paraId="0335736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Сучья, камни, стекла спрятались на дне –</w:t>
      </w:r>
    </w:p>
    <w:p w14:paraId="3499A2B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Их заметить сложно в водной глубине…</w:t>
      </w:r>
    </w:p>
    <w:p w14:paraId="050528D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Итак, давайте назовём первое правило безопасности на воде.</w:t>
      </w:r>
    </w:p>
    <w:p w14:paraId="31FBC9F2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237F119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1 правило.</w:t>
      </w:r>
    </w:p>
    <w:p w14:paraId="5CD2D56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Заходить в воду и купаться можно только в сопровождении взрослых</w:t>
      </w:r>
    </w:p>
    <w:p w14:paraId="1F519A7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Ребята, а можно купаться детям в водоёме без сопровождения взрослых? Почему? (Купаться детям в водоёме нельзя без сопровождения взрослых. Взрослые всегда окажут помощь, предотвратят беду).</w:t>
      </w:r>
    </w:p>
    <w:p w14:paraId="189EF2F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Давайте назовём следующее правило безопасности на воде.</w:t>
      </w:r>
    </w:p>
    <w:p w14:paraId="24DAADC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lastRenderedPageBreak/>
        <w:t>2 правило.</w:t>
      </w:r>
    </w:p>
    <w:p w14:paraId="7449041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Прежде, чем зайти в водоём, убедись, что там можно купаться,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что водоём безопасен.</w:t>
      </w:r>
    </w:p>
    <w:p w14:paraId="302F59B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2391E6D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Послушайте внимательно стихотворение. В нём дано ещё одно правило безопасного поведения на воде.</w:t>
      </w:r>
    </w:p>
    <w:p w14:paraId="2F51E81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развлекаться будешь на воде,</w:t>
      </w:r>
    </w:p>
    <w:p w14:paraId="7441FC0B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Проследи, чтоб шутка не вела к беде…</w:t>
      </w:r>
    </w:p>
    <w:p w14:paraId="226F209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топи другого – может оказаться,</w:t>
      </w:r>
    </w:p>
    <w:p w14:paraId="1C421E9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воды случиться, другу наглотаться,</w:t>
      </w:r>
    </w:p>
    <w:p w14:paraId="2F9C699D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игра такая грустно завершиться …</w:t>
      </w:r>
    </w:p>
    <w:p w14:paraId="1E8C6EF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вам не желаем в речке утопиться!</w:t>
      </w:r>
    </w:p>
    <w:p w14:paraId="0C891BA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Давайте сделаем вывод, как нужно себя вести в воде?</w:t>
      </w:r>
    </w:p>
    <w:p w14:paraId="02F57736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3 правило.</w:t>
      </w:r>
    </w:p>
    <w:p w14:paraId="1DEAFAE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Ни в коем случае нельзя во время купания хватать друг друга, толкаться, топить друг друга.</w:t>
      </w:r>
    </w:p>
    <w:p w14:paraId="5AA94BA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Проведение физкультминутки.</w:t>
      </w:r>
    </w:p>
    <w:p w14:paraId="2BC88303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 речке быстрой мы спустились (шагаем),</w:t>
      </w:r>
    </w:p>
    <w:p w14:paraId="4656E42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Наклонились и умылись (наклоны, умывания).</w:t>
      </w:r>
    </w:p>
    <w:p w14:paraId="0E7B92C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Раз, два, три, четыре, пять (хлопки)</w:t>
      </w:r>
    </w:p>
    <w:p w14:paraId="35B9766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Будем в речке мы нырять (движения, имитирующие ныряние).</w:t>
      </w:r>
    </w:p>
    <w:p w14:paraId="27008FD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Мы плывём по тёплой речке (движения, имитирующие плавание),</w:t>
      </w:r>
    </w:p>
    <w:p w14:paraId="5B9BAC1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 небе тучки, как овечки (руки поднимаем вверх).</w:t>
      </w:r>
    </w:p>
    <w:p w14:paraId="7E26890E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Мы из речки вылезаем,</w:t>
      </w:r>
    </w:p>
    <w:p w14:paraId="2764EAF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Чтоб обсохнуть пошагаем (шагаем).</w:t>
      </w:r>
    </w:p>
    <w:p w14:paraId="659658B2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53D59E7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Продолжим говорить о правилах безопасного поведения на воде.</w:t>
      </w:r>
    </w:p>
    <w:p w14:paraId="452E555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гроза вдруг началась,</w:t>
      </w:r>
    </w:p>
    <w:p w14:paraId="1D8BBC79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 не было беды</w:t>
      </w:r>
    </w:p>
    <w:p w14:paraId="14CA42B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плавай, не купайся,</w:t>
      </w:r>
    </w:p>
    <w:p w14:paraId="2E6DB794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вылезь из воды.</w:t>
      </w:r>
    </w:p>
    <w:p w14:paraId="4228677B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Ведь всякое бывает,</w:t>
      </w:r>
    </w:p>
    <w:p w14:paraId="2316B4CC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нам не угадать,</w:t>
      </w:r>
    </w:p>
    <w:p w14:paraId="3922CB2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Куда сегодня молния</w:t>
      </w:r>
    </w:p>
    <w:p w14:paraId="06D8773B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Захочет попадать.</w:t>
      </w:r>
    </w:p>
    <w:p w14:paraId="3962C0A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1C86165F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 вы думаете, молния, гроза опасны во время купания? (Молния – это электрический разряд в природе. Удар молнии может убить человека мгновенно, особенно в воде).</w:t>
      </w:r>
    </w:p>
    <w:p w14:paraId="5F150178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Сформулируйте четвёртое правило безопасности на воде.</w:t>
      </w:r>
    </w:p>
    <w:p w14:paraId="43E632F5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4 правило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713DBD1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Нельзя купаться во время грозы.</w:t>
      </w:r>
    </w:p>
    <w:p w14:paraId="688BFE42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5DA62130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Молодцы, ребята, вы сформулировали основные правила безопасного поведения на воде. Соблюдая их, с вами не случится беды во время купания.</w:t>
      </w:r>
    </w:p>
    <w:p w14:paraId="495407E7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сейчас я предлагаю вам поиграть.</w:t>
      </w:r>
    </w:p>
    <w:p w14:paraId="37BFFE1D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Игра «Да или нет».</w:t>
      </w: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Если ответ «да», хлопаете в ладоши и киваете. Если «нет», топаете ногами и грозите пальчиком.</w:t>
      </w:r>
    </w:p>
    <w:p w14:paraId="5B84662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Вопросы.</w:t>
      </w:r>
    </w:p>
    <w:p w14:paraId="01504BFA" w14:textId="777777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Можно купаться под присмотром взрослых?</w:t>
      </w:r>
    </w:p>
    <w:p w14:paraId="007F6CD2" w14:textId="6FAB1D0F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Можно хватать друг  друга за ноги и руки, опускать головы друг друга в воду?</w:t>
      </w:r>
    </w:p>
    <w:p w14:paraId="337E7435" w14:textId="15D7730A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Можно брызгать воду в лицо?</w:t>
      </w:r>
    </w:p>
    <w:p w14:paraId="153CD1E9" w14:textId="57FF9898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Можно плавать вдоль берега?</w:t>
      </w:r>
    </w:p>
    <w:p w14:paraId="594D88C2" w14:textId="58F18270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5. Нужно ли спрашивать у родителей разрешение, чтобы купаться?</w:t>
      </w:r>
    </w:p>
    <w:p w14:paraId="0E846A03" w14:textId="464F63BA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Можно звать на помощь без причины?</w:t>
      </w:r>
    </w:p>
    <w:p w14:paraId="08E3A3B3" w14:textId="67DECB1F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Можно заплывать далеко от берега?</w:t>
      </w:r>
    </w:p>
    <w:p w14:paraId="200BBCC2" w14:textId="56AF9811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Можно купаться во время грозы?</w:t>
      </w:r>
    </w:p>
    <w:p w14:paraId="7D5510D3" w14:textId="1CA5D364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Нужно быть осторожным при купании и соблюдать правила безопасности на воде.</w:t>
      </w:r>
    </w:p>
    <w:p w14:paraId="43737141" w14:textId="36B9ED03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Воспитатель:</w:t>
      </w:r>
    </w:p>
    <w:p w14:paraId="3ECC952B" w14:textId="16987959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Какими спасательными средствами мы воспользуемся для безопасного купания на воде?</w:t>
      </w:r>
    </w:p>
    <w:p w14:paraId="49836232" w14:textId="73431B77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Выберите среди предметов те, которые можно использовать в качестве спасательных средств.</w:t>
      </w:r>
    </w:p>
    <w:p w14:paraId="505AEE42" w14:textId="7C3F25AB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194B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79D94114" wp14:editId="1D9502F1">
            <wp:simplePos x="0" y="0"/>
            <wp:positionH relativeFrom="margin">
              <wp:align>left</wp:align>
            </wp:positionH>
            <wp:positionV relativeFrom="paragraph">
              <wp:posOffset>247015</wp:posOffset>
            </wp:positionV>
            <wp:extent cx="5852160" cy="5113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94B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Дидактическая игра «Найди нужные спасательные предметы».</w:t>
      </w:r>
    </w:p>
    <w:p w14:paraId="4B732880" w14:textId="78E1747F" w:rsidR="000F194B" w:rsidRPr="000F194B" w:rsidRDefault="000F194B" w:rsidP="000F194B">
      <w:pPr>
        <w:shd w:val="clear" w:color="auto" w:fill="FFFBDC"/>
        <w:spacing w:before="100" w:beforeAutospacing="1" w:after="300" w:line="30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4DADAAC" w14:textId="77777777" w:rsidR="002E423F" w:rsidRDefault="002E423F" w:rsidP="000F194B"/>
    <w:sectPr w:rsidR="002E423F" w:rsidSect="000F194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D5A77"/>
    <w:multiLevelType w:val="multilevel"/>
    <w:tmpl w:val="B5BC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69"/>
    <w:rsid w:val="00025869"/>
    <w:rsid w:val="000F194B"/>
    <w:rsid w:val="002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B274"/>
  <w15:chartTrackingRefBased/>
  <w15:docId w15:val="{AA9ED9BC-72F9-4BAD-886A-F204253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F19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F19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94B"/>
    <w:rPr>
      <w:b/>
      <w:bCs/>
    </w:rPr>
  </w:style>
  <w:style w:type="character" w:styleId="a5">
    <w:name w:val="Emphasis"/>
    <w:basedOn w:val="a0"/>
    <w:uiPriority w:val="20"/>
    <w:qFormat/>
    <w:rsid w:val="000F1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2024-09-24T07:53:00Z</dcterms:created>
  <dcterms:modified xsi:type="dcterms:W3CDTF">2024-09-24T08:00:00Z</dcterms:modified>
</cp:coreProperties>
</file>